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C8" w:rsidRDefault="00DD5FC8" w:rsidP="00DD5FC8">
      <w:pPr>
        <w:jc w:val="right"/>
      </w:pPr>
      <w:r>
        <w:t xml:space="preserve">К сведению руководителей образовательных </w:t>
      </w:r>
    </w:p>
    <w:p w:rsidR="00DD5FC8" w:rsidRDefault="00DD5FC8" w:rsidP="00DD5FC8">
      <w:pPr>
        <w:jc w:val="right"/>
      </w:pPr>
      <w:r>
        <w:t>подразделений и студентов</w:t>
      </w:r>
    </w:p>
    <w:p w:rsidR="00DD5FC8" w:rsidRDefault="00DD5FC8" w:rsidP="00DD5FC8">
      <w:pPr>
        <w:jc w:val="center"/>
      </w:pPr>
    </w:p>
    <w:p w:rsidR="00D83826" w:rsidRDefault="00DD5FC8" w:rsidP="00DD5FC8">
      <w:r>
        <w:t>О выдаче академических справок</w:t>
      </w:r>
    </w:p>
    <w:p w:rsidR="00271173" w:rsidRDefault="00271173" w:rsidP="00DD5FC8">
      <w:r>
        <w:t>Управление по учебно-методической работе разъясняет:</w:t>
      </w:r>
      <w:bookmarkStart w:id="0" w:name="_GoBack"/>
      <w:bookmarkEnd w:id="0"/>
    </w:p>
    <w:p w:rsidR="00DD5FC8" w:rsidRDefault="00DD5FC8" w:rsidP="00DD5FC8"/>
    <w:p w:rsidR="00DD5FC8" w:rsidRDefault="00DD5FC8" w:rsidP="00DD5FC8">
      <w:r>
        <w:t xml:space="preserve">     Вопрос о форме академической справки </w:t>
      </w:r>
      <w:proofErr w:type="gramStart"/>
      <w:r>
        <w:t xml:space="preserve">( </w:t>
      </w:r>
      <w:proofErr w:type="gramEnd"/>
      <w:r>
        <w:t xml:space="preserve">государственного образца или установленного университетом образца), которая выдается лицам, не завершившим обучение  в университете следует решать в зависимости от того, обучались ли данные лица </w:t>
      </w:r>
      <w:r w:rsidRPr="00DD5FC8">
        <w:rPr>
          <w:b/>
        </w:rPr>
        <w:t>по ступеням или по уровням</w:t>
      </w:r>
      <w:r>
        <w:t xml:space="preserve"> ВПО.</w:t>
      </w:r>
    </w:p>
    <w:p w:rsidR="00DD5FC8" w:rsidRDefault="00DD5FC8" w:rsidP="00DD5FC8">
      <w:r>
        <w:t xml:space="preserve">Лицам, обучавшимся </w:t>
      </w:r>
      <w:r w:rsidRPr="00DD5FC8">
        <w:rPr>
          <w:b/>
        </w:rPr>
        <w:t>по ступеням</w:t>
      </w:r>
      <w:r>
        <w:t xml:space="preserve"> ВПО, выдаются академические справки государственного образца.</w:t>
      </w:r>
    </w:p>
    <w:p w:rsidR="00DD5FC8" w:rsidRDefault="00DD5FC8" w:rsidP="00DD5FC8">
      <w:r>
        <w:t xml:space="preserve">К </w:t>
      </w:r>
      <w:proofErr w:type="gramStart"/>
      <w:r>
        <w:t>лицам, обучавшимся по ступеням ВПО относятся</w:t>
      </w:r>
      <w:proofErr w:type="gramEnd"/>
      <w:r>
        <w:t xml:space="preserve"> лица, поступившие в университет до 30.12.2010 года.</w:t>
      </w:r>
    </w:p>
    <w:p w:rsidR="00DD5FC8" w:rsidRDefault="00DD5FC8" w:rsidP="00DD5FC8">
      <w:r>
        <w:t xml:space="preserve">Лицам, обучавшимся </w:t>
      </w:r>
      <w:r w:rsidRPr="00DD5FC8">
        <w:rPr>
          <w:b/>
        </w:rPr>
        <w:t>по уровням</w:t>
      </w:r>
      <w:r>
        <w:t xml:space="preserve"> ВПО, выдаются академические справки установленного университетом образца.</w:t>
      </w:r>
    </w:p>
    <w:p w:rsidR="00DD5FC8" w:rsidRDefault="00DD5FC8" w:rsidP="00DD5FC8">
      <w:r>
        <w:t>К</w:t>
      </w:r>
      <w:r>
        <w:t xml:space="preserve"> </w:t>
      </w:r>
      <w:proofErr w:type="gramStart"/>
      <w:r>
        <w:t xml:space="preserve">лицам, обучавшимся по уровням </w:t>
      </w:r>
      <w:r>
        <w:t>ВПО относятся</w:t>
      </w:r>
      <w:proofErr w:type="gramEnd"/>
      <w:r>
        <w:t xml:space="preserve"> лица, поступившие в</w:t>
      </w:r>
      <w:r>
        <w:t xml:space="preserve"> университет в 2011, 2012, 2013 гг.</w:t>
      </w:r>
    </w:p>
    <w:p w:rsidR="00271173" w:rsidRDefault="00271173" w:rsidP="00DD5FC8">
      <w:r>
        <w:t xml:space="preserve">(п.6, статья 27 действовавшей редакции Закона Российской Федерации от 10.07.1992 г. № 3266-1 «Об образовании», п.3 </w:t>
      </w:r>
      <w:proofErr w:type="spellStart"/>
      <w:proofErr w:type="gramStart"/>
      <w:r>
        <w:t>ст</w:t>
      </w:r>
      <w:proofErr w:type="spellEnd"/>
      <w:proofErr w:type="gramEnd"/>
      <w:r>
        <w:t xml:space="preserve"> 7 Федерального закона от 22.08.1996 №125-ФЗ «О высшем и послевузовском профессиональном образовании» в редакции ФЗ №232, п.12.ст 60  Федерального закона от 29.12.2012 №273-ФЗ «Об образовании в Российской Федерации»</w:t>
      </w:r>
    </w:p>
    <w:p w:rsidR="00DD5FC8" w:rsidRDefault="00DD5FC8" w:rsidP="00DD5FC8"/>
    <w:p w:rsidR="00DD5FC8" w:rsidRDefault="00DD5FC8" w:rsidP="00DD5FC8">
      <w:pPr>
        <w:jc w:val="center"/>
      </w:pPr>
    </w:p>
    <w:p w:rsidR="00DD5FC8" w:rsidRDefault="00DD5FC8" w:rsidP="00DD5FC8">
      <w:pPr>
        <w:jc w:val="center"/>
      </w:pPr>
    </w:p>
    <w:p w:rsidR="00DD5FC8" w:rsidRDefault="00DD5FC8" w:rsidP="00DD5FC8"/>
    <w:sectPr w:rsidR="00DD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C8"/>
    <w:rsid w:val="00132587"/>
    <w:rsid w:val="00271173"/>
    <w:rsid w:val="003F6FFE"/>
    <w:rsid w:val="005B337D"/>
    <w:rsid w:val="00631820"/>
    <w:rsid w:val="0072757D"/>
    <w:rsid w:val="008D1336"/>
    <w:rsid w:val="00B318A0"/>
    <w:rsid w:val="00D83826"/>
    <w:rsid w:val="00DB0B5D"/>
    <w:rsid w:val="00DD5FC8"/>
    <w:rsid w:val="00D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G.M.Kvashnina</dc:creator>
  <cp:lastModifiedBy>G.M.Kvashnina</cp:lastModifiedBy>
  <cp:revision>1</cp:revision>
  <dcterms:created xsi:type="dcterms:W3CDTF">2013-09-23T06:46:00Z</dcterms:created>
  <dcterms:modified xsi:type="dcterms:W3CDTF">2013-09-23T07:02:00Z</dcterms:modified>
</cp:coreProperties>
</file>